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27"/>
        <w:gridCol w:w="3544"/>
      </w:tblGrid>
      <w:tr w:rsidR="00B729F3" w:rsidRPr="009C35E7" w:rsidTr="000B4186">
        <w:trPr>
          <w:trHeight w:val="3018"/>
        </w:trPr>
        <w:tc>
          <w:tcPr>
            <w:tcW w:w="3336" w:type="dxa"/>
          </w:tcPr>
          <w:p w:rsidR="00427C47" w:rsidRPr="009C35E7" w:rsidRDefault="00427C47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7C47" w:rsidRPr="009C35E7" w:rsidRDefault="00427C47" w:rsidP="007169F1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физкультурно-спортивной общественной организации «Федерация спортивного ориентирования Иркутской области»</w:t>
            </w: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C35E7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______ В.С. Полуэктов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729F3" w:rsidRPr="009C35E7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="00CC1059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02AC3" w:rsidRPr="009C35E7">
              <w:rPr>
                <w:rFonts w:ascii="Times New Roman" w:hAnsi="Times New Roman" w:cs="Times New Roman"/>
                <w:sz w:val="24"/>
                <w:szCs w:val="24"/>
              </w:rPr>
              <w:t>развития спорта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214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Pr="009C35E7" w:rsidRDefault="009C35E7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8A" w:rsidRPr="009C35E7" w:rsidRDefault="00AC6214" w:rsidP="004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314A4">
              <w:rPr>
                <w:rFonts w:ascii="Times New Roman" w:hAnsi="Times New Roman" w:cs="Times New Roman"/>
                <w:sz w:val="24"/>
                <w:szCs w:val="24"/>
              </w:rPr>
              <w:t xml:space="preserve"> К.Р. Шагапов</w:t>
            </w:r>
          </w:p>
        </w:tc>
        <w:tc>
          <w:tcPr>
            <w:tcW w:w="3544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76CFF" w:rsidRPr="009C3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ДАЮ:</w:t>
            </w:r>
          </w:p>
          <w:p w:rsidR="00B729F3" w:rsidRPr="009C35E7" w:rsidRDefault="001557BD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CE0BE4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культуре, 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политике и культуре администрации г. Иркутска </w:t>
            </w:r>
          </w:p>
          <w:p w:rsidR="00B729F3" w:rsidRPr="009C35E7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BD" w:rsidRPr="009C35E7" w:rsidRDefault="001557BD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15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453D1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C6214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2C1D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57BD">
              <w:rPr>
                <w:rFonts w:ascii="Times New Roman" w:hAnsi="Times New Roman" w:cs="Times New Roman"/>
                <w:sz w:val="24"/>
                <w:szCs w:val="24"/>
              </w:rPr>
              <w:t>_Д.В. Абрамович</w:t>
            </w:r>
          </w:p>
        </w:tc>
      </w:tr>
    </w:tbl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BD" w:rsidRPr="009C35E7" w:rsidRDefault="001557BD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BD" w:rsidRPr="009C35E7" w:rsidRDefault="001557BD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5E7" w:rsidRPr="009C35E7" w:rsidRDefault="009C35E7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о проведении открытых чемпионата и первенства г. Иркутска</w:t>
      </w:r>
    </w:p>
    <w:p w:rsidR="004314A4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</w:p>
    <w:p w:rsidR="00427C47" w:rsidRPr="009C35E7" w:rsidRDefault="006B77D4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дисциплинах</w:t>
      </w:r>
      <w:r w:rsidR="00427C47"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>«</w:t>
      </w:r>
      <w:r w:rsidR="00BD24B6">
        <w:rPr>
          <w:rFonts w:ascii="Times New Roman" w:hAnsi="Times New Roman" w:cs="Times New Roman"/>
          <w:b/>
          <w:sz w:val="28"/>
          <w:szCs w:val="28"/>
        </w:rPr>
        <w:t>кросс</w:t>
      </w:r>
      <w:r w:rsidR="00690EDA">
        <w:rPr>
          <w:rFonts w:ascii="Times New Roman" w:hAnsi="Times New Roman" w:cs="Times New Roman"/>
          <w:b/>
          <w:sz w:val="28"/>
          <w:szCs w:val="28"/>
        </w:rPr>
        <w:t>-</w:t>
      </w:r>
      <w:r w:rsidR="00BD24B6">
        <w:rPr>
          <w:rFonts w:ascii="Times New Roman" w:hAnsi="Times New Roman" w:cs="Times New Roman"/>
          <w:b/>
          <w:sz w:val="28"/>
          <w:szCs w:val="28"/>
        </w:rPr>
        <w:t>спринт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5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кросс-классика</w:t>
      </w:r>
      <w:r w:rsidRPr="009C35E7">
        <w:rPr>
          <w:rFonts w:ascii="Times New Roman" w:hAnsi="Times New Roman" w:cs="Times New Roman"/>
          <w:b/>
          <w:sz w:val="28"/>
          <w:szCs w:val="28"/>
        </w:rPr>
        <w:t>»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77D4">
        <w:rPr>
          <w:rFonts w:ascii="Times New Roman" w:hAnsi="Times New Roman" w:cs="Times New Roman"/>
          <w:b/>
          <w:bCs/>
          <w:sz w:val="28"/>
          <w:szCs w:val="28"/>
        </w:rPr>
        <w:t>ЗОЛОТАЯ ОСЕНЬ</w:t>
      </w:r>
      <w:r w:rsidR="00996EA4" w:rsidRPr="009C3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C35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0E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C35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214" w:rsidRPr="009C35E7" w:rsidRDefault="00AC621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BD" w:rsidRDefault="001557B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ED" w:rsidRDefault="00777EE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ED" w:rsidRDefault="00777EE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BD" w:rsidRDefault="001557B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BD" w:rsidRDefault="00AC6214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F77B5" w:rsidRPr="009C35E7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F77B5" w:rsidRDefault="00671ED5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20</w:t>
      </w:r>
      <w:r w:rsidR="00690EDA">
        <w:rPr>
          <w:rFonts w:ascii="Times New Roman" w:hAnsi="Times New Roman" w:cs="Times New Roman"/>
          <w:b/>
          <w:sz w:val="28"/>
          <w:szCs w:val="28"/>
        </w:rPr>
        <w:t>22</w:t>
      </w:r>
      <w:r w:rsidR="00AC6214" w:rsidRPr="009C35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F0E48" w:rsidRDefault="008F0E48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B5" w:rsidRPr="009C35E7" w:rsidRDefault="00AF77B5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E67406" w:rsidRPr="009C35E7">
        <w:rPr>
          <w:rFonts w:ascii="Times New Roman" w:hAnsi="Times New Roman" w:cs="Times New Roman"/>
          <w:b/>
          <w:sz w:val="28"/>
          <w:szCs w:val="28"/>
        </w:rPr>
        <w:t>ь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9C35E7" w:rsidRDefault="00427C47" w:rsidP="00590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Целью проведения соревнований</w:t>
      </w:r>
      <w:r w:rsidR="00AF77B5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5F40BA" w:rsidRPr="009C35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906BA" w:rsidRPr="00AE11A0">
        <w:rPr>
          <w:rFonts w:ascii="Times New Roman" w:hAnsi="Times New Roman" w:cs="Times New Roman"/>
          <w:sz w:val="28"/>
          <w:szCs w:val="28"/>
        </w:rPr>
        <w:t>создание условий, направленных на увеличение числа перспективных спортсменов</w:t>
      </w:r>
      <w:r w:rsidR="005906BA">
        <w:rPr>
          <w:rFonts w:ascii="Times New Roman" w:hAnsi="Times New Roman" w:cs="Times New Roman"/>
          <w:sz w:val="28"/>
          <w:szCs w:val="28"/>
        </w:rPr>
        <w:t>.</w:t>
      </w:r>
    </w:p>
    <w:p w:rsidR="00427C47" w:rsidRPr="009C35E7" w:rsidRDefault="005F40BA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Задачи</w:t>
      </w:r>
      <w:r w:rsidR="00427C47" w:rsidRPr="009C35E7">
        <w:rPr>
          <w:rFonts w:ascii="Times New Roman" w:hAnsi="Times New Roman" w:cs="Times New Roman"/>
          <w:sz w:val="28"/>
          <w:szCs w:val="28"/>
        </w:rPr>
        <w:t>:</w:t>
      </w:r>
    </w:p>
    <w:p w:rsidR="00427C47" w:rsidRPr="009C35E7" w:rsidRDefault="00427C4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популяризация спортивного ориентирования как массового и развивающего вида спорта;</w:t>
      </w:r>
    </w:p>
    <w:p w:rsidR="00427C47" w:rsidRPr="009C35E7" w:rsidRDefault="00427C4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повышение спортивного мастерства и квалификации спортсменов;</w:t>
      </w:r>
    </w:p>
    <w:p w:rsidR="00427C47" w:rsidRPr="009C35E7" w:rsidRDefault="00427C4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выявление сильнейших спортсменов г. Иркутска;</w:t>
      </w:r>
    </w:p>
    <w:p w:rsidR="00427C47" w:rsidRPr="009C35E7" w:rsidRDefault="00427C4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социализация учащихся средствами спортивного ориентирования и формирование у них чувства патриотизма, гражданственности, потребности в здоровом образе жизни;</w:t>
      </w:r>
    </w:p>
    <w:p w:rsidR="00427C47" w:rsidRPr="009C35E7" w:rsidRDefault="00427C4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совершенствование форм и методов учебно-тренировочного процесса.</w:t>
      </w:r>
    </w:p>
    <w:p w:rsidR="005F40BA" w:rsidRPr="009C35E7" w:rsidRDefault="005F40BA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BA" w:rsidRPr="009C35E7" w:rsidRDefault="005F40BA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427C47" w:rsidRPr="009C35E7" w:rsidRDefault="00427C47" w:rsidP="003A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77EED">
        <w:rPr>
          <w:rFonts w:ascii="Times New Roman" w:hAnsi="Times New Roman" w:cs="Times New Roman"/>
          <w:b/>
          <w:sz w:val="28"/>
          <w:szCs w:val="28"/>
        </w:rPr>
        <w:t>10</w:t>
      </w:r>
      <w:r w:rsidR="006B77D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0EDA">
        <w:rPr>
          <w:rFonts w:ascii="Times New Roman" w:hAnsi="Times New Roman" w:cs="Times New Roman"/>
          <w:b/>
          <w:sz w:val="28"/>
          <w:szCs w:val="28"/>
        </w:rPr>
        <w:t>2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5906BA">
        <w:rPr>
          <w:rFonts w:ascii="Times New Roman" w:hAnsi="Times New Roman" w:cs="Times New Roman"/>
          <w:sz w:val="28"/>
          <w:szCs w:val="28"/>
        </w:rPr>
        <w:t xml:space="preserve">на территории и в окрестностях </w:t>
      </w:r>
      <w:r w:rsidR="006B77D4">
        <w:rPr>
          <w:rFonts w:ascii="Times New Roman" w:hAnsi="Times New Roman" w:cs="Times New Roman"/>
          <w:sz w:val="28"/>
          <w:szCs w:val="28"/>
        </w:rPr>
        <w:t>ГАУ ДО ЦРДОД</w:t>
      </w:r>
      <w:r w:rsidR="005906BA">
        <w:rPr>
          <w:rFonts w:ascii="Times New Roman" w:hAnsi="Times New Roman" w:cs="Times New Roman"/>
          <w:sz w:val="28"/>
          <w:szCs w:val="28"/>
        </w:rPr>
        <w:t>, расположенного</w:t>
      </w:r>
      <w:r w:rsidR="003208D2" w:rsidRPr="008D4330">
        <w:rPr>
          <w:rFonts w:ascii="Times New Roman" w:hAnsi="Times New Roman" w:cs="Times New Roman"/>
          <w:sz w:val="28"/>
          <w:szCs w:val="28"/>
        </w:rPr>
        <w:t xml:space="preserve"> </w:t>
      </w:r>
      <w:r w:rsidR="005906BA" w:rsidRPr="008D4330">
        <w:rPr>
          <w:rFonts w:ascii="Times New Roman" w:hAnsi="Times New Roman" w:cs="Times New Roman"/>
          <w:sz w:val="28"/>
          <w:szCs w:val="28"/>
        </w:rPr>
        <w:t>по адресу</w:t>
      </w:r>
      <w:r w:rsidR="005906BA" w:rsidRPr="005906BA">
        <w:rPr>
          <w:rFonts w:ascii="Times New Roman" w:hAnsi="Times New Roman" w:cs="Times New Roman"/>
          <w:sz w:val="28"/>
          <w:szCs w:val="28"/>
        </w:rPr>
        <w:t xml:space="preserve"> </w:t>
      </w:r>
      <w:r w:rsidR="003208D2" w:rsidRPr="008D4330">
        <w:rPr>
          <w:rFonts w:ascii="Times New Roman" w:hAnsi="Times New Roman" w:cs="Times New Roman"/>
          <w:sz w:val="28"/>
          <w:szCs w:val="28"/>
        </w:rPr>
        <w:t>г. Иркутск, ул.</w:t>
      </w:r>
      <w:r w:rsidR="00690EDA" w:rsidRPr="008D4330">
        <w:rPr>
          <w:rFonts w:ascii="Times New Roman" w:hAnsi="Times New Roman" w:cs="Times New Roman"/>
          <w:sz w:val="28"/>
          <w:szCs w:val="28"/>
        </w:rPr>
        <w:t xml:space="preserve"> </w:t>
      </w:r>
      <w:r w:rsidR="006B77D4">
        <w:rPr>
          <w:rFonts w:ascii="Times New Roman" w:hAnsi="Times New Roman" w:cs="Times New Roman"/>
          <w:sz w:val="28"/>
          <w:szCs w:val="28"/>
        </w:rPr>
        <w:t>Лесная</w:t>
      </w:r>
      <w:r w:rsidR="001557BD" w:rsidRPr="008D4330">
        <w:rPr>
          <w:rFonts w:ascii="Times New Roman" w:hAnsi="Times New Roman" w:cs="Times New Roman"/>
          <w:sz w:val="28"/>
          <w:szCs w:val="28"/>
        </w:rPr>
        <w:t>,</w:t>
      </w:r>
      <w:r w:rsidR="00E76896" w:rsidRPr="008D4330">
        <w:rPr>
          <w:rFonts w:ascii="Times New Roman" w:hAnsi="Times New Roman" w:cs="Times New Roman"/>
          <w:sz w:val="28"/>
          <w:szCs w:val="28"/>
        </w:rPr>
        <w:t xml:space="preserve"> </w:t>
      </w:r>
      <w:r w:rsidR="003208D2" w:rsidRPr="008D4330">
        <w:rPr>
          <w:rFonts w:ascii="Times New Roman" w:hAnsi="Times New Roman" w:cs="Times New Roman"/>
          <w:sz w:val="28"/>
          <w:szCs w:val="28"/>
        </w:rPr>
        <w:t>д.</w:t>
      </w:r>
      <w:r w:rsidR="007B39C4" w:rsidRPr="008D4330">
        <w:rPr>
          <w:rFonts w:ascii="Times New Roman" w:hAnsi="Times New Roman" w:cs="Times New Roman"/>
          <w:sz w:val="28"/>
          <w:szCs w:val="28"/>
        </w:rPr>
        <w:t xml:space="preserve"> </w:t>
      </w:r>
      <w:r w:rsidR="006B77D4">
        <w:rPr>
          <w:rFonts w:ascii="Times New Roman" w:hAnsi="Times New Roman" w:cs="Times New Roman"/>
          <w:sz w:val="28"/>
          <w:szCs w:val="28"/>
        </w:rPr>
        <w:t xml:space="preserve">122 и </w:t>
      </w:r>
      <w:r w:rsidR="00211D42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="00211D42" w:rsidRPr="009C3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11D42">
        <w:rPr>
          <w:rFonts w:ascii="Times New Roman" w:hAnsi="Times New Roman" w:cs="Times New Roman"/>
          <w:b/>
          <w:sz w:val="28"/>
          <w:szCs w:val="28"/>
        </w:rPr>
        <w:t>2</w:t>
      </w:r>
      <w:r w:rsidR="00211D42" w:rsidRPr="009C3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1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42">
        <w:rPr>
          <w:rFonts w:ascii="Times New Roman" w:hAnsi="Times New Roman" w:cs="Times New Roman"/>
          <w:sz w:val="28"/>
          <w:szCs w:val="28"/>
        </w:rPr>
        <w:t>на территории и в окрестностях Рощи «Звёзчдока», расположенной</w:t>
      </w:r>
      <w:r w:rsidR="00211D42" w:rsidRPr="008D433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11D42" w:rsidRPr="005906BA">
        <w:rPr>
          <w:rFonts w:ascii="Times New Roman" w:hAnsi="Times New Roman" w:cs="Times New Roman"/>
          <w:sz w:val="28"/>
          <w:szCs w:val="28"/>
        </w:rPr>
        <w:t xml:space="preserve"> </w:t>
      </w:r>
      <w:r w:rsidR="00211D42" w:rsidRPr="008D4330"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r w:rsidR="00211D42">
        <w:rPr>
          <w:rFonts w:ascii="Times New Roman" w:hAnsi="Times New Roman" w:cs="Times New Roman"/>
          <w:sz w:val="28"/>
          <w:szCs w:val="28"/>
        </w:rPr>
        <w:t>Чернышевского</w:t>
      </w:r>
      <w:r w:rsidR="00211D42" w:rsidRPr="008D4330">
        <w:rPr>
          <w:rFonts w:ascii="Times New Roman" w:hAnsi="Times New Roman" w:cs="Times New Roman"/>
          <w:sz w:val="28"/>
          <w:szCs w:val="28"/>
        </w:rPr>
        <w:t xml:space="preserve">, д. </w:t>
      </w:r>
      <w:r w:rsidR="00211D42">
        <w:rPr>
          <w:rFonts w:ascii="Times New Roman" w:hAnsi="Times New Roman" w:cs="Times New Roman"/>
          <w:sz w:val="28"/>
          <w:szCs w:val="28"/>
        </w:rPr>
        <w:t>4</w:t>
      </w:r>
    </w:p>
    <w:p w:rsidR="008C1B73" w:rsidRDefault="008C1B73" w:rsidP="003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B96CDF" w:rsidRPr="009C35E7">
        <w:rPr>
          <w:rFonts w:ascii="Times New Roman" w:hAnsi="Times New Roman" w:cs="Times New Roman"/>
          <w:sz w:val="28"/>
          <w:szCs w:val="28"/>
        </w:rPr>
        <w:t>:</w:t>
      </w:r>
    </w:p>
    <w:p w:rsidR="006B77D4" w:rsidRPr="009C35E7" w:rsidRDefault="006B77D4" w:rsidP="003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0EDA" w:rsidRPr="00690EDA" w:rsidRDefault="009C35E7" w:rsidP="003A5AB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27C47" w:rsidRPr="009C35E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C47" w:rsidRPr="009C35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90E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0EDA">
        <w:rPr>
          <w:rFonts w:ascii="Times New Roman" w:hAnsi="Times New Roman" w:cs="Times New Roman"/>
          <w:sz w:val="28"/>
          <w:szCs w:val="28"/>
        </w:rPr>
        <w:t>0</w:t>
      </w:r>
      <w:r w:rsidR="00427C47" w:rsidRPr="009C35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 – комиссия по допуску;</w:t>
      </w:r>
    </w:p>
    <w:p w:rsidR="00427C47" w:rsidRDefault="009C35E7" w:rsidP="006B77D4">
      <w:pPr>
        <w:pStyle w:val="ab"/>
        <w:numPr>
          <w:ilvl w:val="0"/>
          <w:numId w:val="4"/>
        </w:numPr>
        <w:spacing w:line="228" w:lineRule="auto"/>
        <w:rPr>
          <w:rFonts w:eastAsiaTheme="minorHAnsi"/>
          <w:b w:val="0"/>
          <w:i w:val="0"/>
          <w:iCs w:val="0"/>
          <w:sz w:val="28"/>
          <w:szCs w:val="28"/>
          <w:lang w:eastAsia="en-US"/>
        </w:rPr>
      </w:pP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в 1</w:t>
      </w:r>
      <w:r w:rsidR="00690EDA"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3</w:t>
      </w: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:</w:t>
      </w:r>
      <w:r w:rsidR="00427C47"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00</w:t>
      </w: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 xml:space="preserve"> часов</w:t>
      </w:r>
      <w:r w:rsidR="00427C47"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 xml:space="preserve"> – старт на дистанции </w:t>
      </w: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«</w:t>
      </w:r>
      <w:r w:rsidR="00777EED"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кросс</w:t>
      </w:r>
      <w:r w:rsidR="00690EDA"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-</w:t>
      </w:r>
      <w:r w:rsidR="006B77D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классика</w:t>
      </w:r>
      <w:r w:rsidR="00690EDA"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»</w:t>
      </w:r>
      <w:r w:rsidR="003A5ABC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 xml:space="preserve"> </w:t>
      </w:r>
      <w:r w:rsidR="00427C47"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(</w:t>
      </w:r>
      <w:r w:rsidR="006B77D4" w:rsidRPr="006B77D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0830021811Я</w:t>
      </w:r>
      <w:r w:rsidR="00427C47"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);</w:t>
      </w:r>
    </w:p>
    <w:p w:rsidR="006B77D4" w:rsidRPr="009C35E7" w:rsidRDefault="006B77D4" w:rsidP="006B7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77D4" w:rsidRPr="00690EDA" w:rsidRDefault="006B77D4" w:rsidP="006B77D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C35E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5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1D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</w:t>
      </w:r>
      <w:r w:rsidRPr="009C35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C35E7">
        <w:rPr>
          <w:rFonts w:ascii="Times New Roman" w:hAnsi="Times New Roman" w:cs="Times New Roman"/>
          <w:sz w:val="28"/>
          <w:szCs w:val="28"/>
        </w:rPr>
        <w:t xml:space="preserve"> – комиссия по допуску;</w:t>
      </w:r>
    </w:p>
    <w:p w:rsidR="006B77D4" w:rsidRDefault="006B77D4" w:rsidP="00211D42">
      <w:pPr>
        <w:pStyle w:val="ab"/>
        <w:numPr>
          <w:ilvl w:val="0"/>
          <w:numId w:val="4"/>
        </w:numPr>
        <w:spacing w:line="228" w:lineRule="auto"/>
        <w:rPr>
          <w:rFonts w:eastAsiaTheme="minorHAnsi"/>
          <w:b w:val="0"/>
          <w:i w:val="0"/>
          <w:iCs w:val="0"/>
          <w:sz w:val="28"/>
          <w:szCs w:val="28"/>
          <w:lang w:eastAsia="en-US"/>
        </w:rPr>
      </w:pP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в 1</w:t>
      </w:r>
      <w:r w:rsidR="00211D42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2</w:t>
      </w:r>
      <w:r w:rsidRPr="007B39C4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:00 часов – старт на дистанции «</w:t>
      </w:r>
      <w:r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кросс-</w:t>
      </w:r>
      <w:r w:rsidR="00211D42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спринт</w:t>
      </w:r>
      <w:r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»</w:t>
      </w:r>
      <w:r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 xml:space="preserve"> </w:t>
      </w:r>
      <w:r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(</w:t>
      </w:r>
      <w:r w:rsidR="00211D42" w:rsidRPr="00211D42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0830011811Я</w:t>
      </w:r>
      <w:r w:rsidRPr="00777EED">
        <w:rPr>
          <w:rFonts w:eastAsiaTheme="minorHAnsi"/>
          <w:b w:val="0"/>
          <w:i w:val="0"/>
          <w:iCs w:val="0"/>
          <w:sz w:val="28"/>
          <w:szCs w:val="28"/>
          <w:lang w:eastAsia="en-US"/>
        </w:rPr>
        <w:t>);</w:t>
      </w:r>
    </w:p>
    <w:p w:rsidR="008C1B73" w:rsidRPr="009C35E7" w:rsidRDefault="00211D42" w:rsidP="003A5ABC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в 14</w:t>
      </w:r>
      <w:r w:rsidR="009C35E7">
        <w:rPr>
          <w:b w:val="0"/>
          <w:i w:val="0"/>
          <w:sz w:val="28"/>
          <w:szCs w:val="28"/>
        </w:rPr>
        <w:t>:</w:t>
      </w:r>
      <w:r w:rsidR="00427C47" w:rsidRPr="009C35E7">
        <w:rPr>
          <w:b w:val="0"/>
          <w:i w:val="0"/>
          <w:sz w:val="28"/>
          <w:szCs w:val="28"/>
        </w:rPr>
        <w:t>00</w:t>
      </w:r>
      <w:r w:rsidR="009C35E7">
        <w:rPr>
          <w:b w:val="0"/>
          <w:i w:val="0"/>
          <w:sz w:val="28"/>
          <w:szCs w:val="28"/>
        </w:rPr>
        <w:t xml:space="preserve"> часов</w:t>
      </w:r>
      <w:r w:rsidR="00427C47" w:rsidRPr="009C35E7">
        <w:rPr>
          <w:b w:val="0"/>
          <w:i w:val="0"/>
          <w:sz w:val="28"/>
          <w:szCs w:val="28"/>
        </w:rPr>
        <w:t xml:space="preserve"> – награждение призеров, закрытие соревнований.</w:t>
      </w:r>
    </w:p>
    <w:p w:rsidR="009C35E7" w:rsidRPr="009C35E7" w:rsidRDefault="009C35E7" w:rsidP="007169F1">
      <w:pPr>
        <w:pStyle w:val="ab"/>
        <w:spacing w:line="228" w:lineRule="auto"/>
        <w:ind w:firstLine="0"/>
        <w:jc w:val="center"/>
        <w:rPr>
          <w:b w:val="0"/>
          <w:i w:val="0"/>
          <w:color w:val="000000"/>
          <w:sz w:val="28"/>
          <w:szCs w:val="28"/>
        </w:rPr>
      </w:pPr>
    </w:p>
    <w:p w:rsidR="008C1B73" w:rsidRPr="009C35E7" w:rsidRDefault="008C1B73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526E3B" w:rsidRPr="009C35E7" w:rsidRDefault="00E640B8" w:rsidP="007169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Общее руководство осуществляет управление по физической культуре</w:t>
      </w:r>
      <w:r w:rsidR="00A453D1" w:rsidRPr="009C35E7">
        <w:rPr>
          <w:rFonts w:ascii="Times New Roman" w:hAnsi="Times New Roman" w:cs="Times New Roman"/>
          <w:sz w:val="28"/>
          <w:szCs w:val="28"/>
        </w:rPr>
        <w:t>,</w:t>
      </w:r>
      <w:r w:rsidRPr="009C35E7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A453D1" w:rsidRPr="009C35E7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Pr="009C35E7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и культуре администрации г</w:t>
      </w:r>
      <w:r w:rsidR="00BD41AA" w:rsidRPr="009C35E7">
        <w:rPr>
          <w:rFonts w:ascii="Times New Roman" w:hAnsi="Times New Roman" w:cs="Times New Roman"/>
          <w:sz w:val="28"/>
          <w:szCs w:val="28"/>
        </w:rPr>
        <w:t>.</w:t>
      </w:r>
      <w:r w:rsidRPr="009C35E7">
        <w:rPr>
          <w:rFonts w:ascii="Times New Roman" w:hAnsi="Times New Roman" w:cs="Times New Roman"/>
          <w:sz w:val="28"/>
          <w:szCs w:val="28"/>
        </w:rPr>
        <w:t xml:space="preserve"> Иркутска и муниципальное казенное учреждение </w:t>
      </w:r>
      <w:r w:rsidR="008D0221" w:rsidRPr="009C35E7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Pr="009C35E7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16DBB" w:rsidRPr="009C35E7">
        <w:rPr>
          <w:rFonts w:ascii="Times New Roman" w:hAnsi="Times New Roman" w:cs="Times New Roman"/>
          <w:sz w:val="28"/>
          <w:szCs w:val="28"/>
        </w:rPr>
        <w:t>развития спорта</w:t>
      </w:r>
      <w:r w:rsidR="00902FB4" w:rsidRPr="009C35E7">
        <w:rPr>
          <w:rFonts w:ascii="Times New Roman" w:hAnsi="Times New Roman" w:cs="Times New Roman"/>
          <w:sz w:val="28"/>
          <w:szCs w:val="28"/>
        </w:rPr>
        <w:t>» г. Иркутска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E2CF8" w:rsidRPr="009C35E7">
        <w:rPr>
          <w:rFonts w:ascii="Times New Roman" w:hAnsi="Times New Roman" w:cs="Times New Roman"/>
          <w:sz w:val="28"/>
          <w:szCs w:val="28"/>
        </w:rPr>
        <w:t xml:space="preserve"> –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МКУ СШ «ЦРС»)</w:t>
      </w:r>
      <w:r w:rsidR="00902FB4" w:rsidRPr="009C35E7">
        <w:rPr>
          <w:rFonts w:ascii="Times New Roman" w:hAnsi="Times New Roman" w:cs="Times New Roman"/>
          <w:sz w:val="28"/>
          <w:szCs w:val="28"/>
        </w:rPr>
        <w:t>.</w:t>
      </w:r>
    </w:p>
    <w:p w:rsidR="00427C47" w:rsidRDefault="007B592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Непосредственное руководство, ответственность за безоп</w:t>
      </w:r>
      <w:r w:rsidR="007B39C4">
        <w:rPr>
          <w:rFonts w:ascii="Times New Roman" w:hAnsi="Times New Roman" w:cs="Times New Roman"/>
          <w:sz w:val="28"/>
          <w:szCs w:val="28"/>
        </w:rPr>
        <w:t>асность участников соревнований</w:t>
      </w:r>
      <w:r w:rsidR="003A5ABC">
        <w:rPr>
          <w:rFonts w:ascii="Times New Roman" w:hAnsi="Times New Roman" w:cs="Times New Roman"/>
          <w:sz w:val="28"/>
          <w:szCs w:val="28"/>
        </w:rPr>
        <w:t xml:space="preserve"> и зрителей</w:t>
      </w:r>
      <w:r w:rsidR="007B39C4">
        <w:rPr>
          <w:rFonts w:ascii="Times New Roman" w:hAnsi="Times New Roman" w:cs="Times New Roman"/>
          <w:sz w:val="28"/>
          <w:szCs w:val="28"/>
        </w:rPr>
        <w:t xml:space="preserve">, </w:t>
      </w:r>
      <w:r w:rsidRPr="009C35E7">
        <w:rPr>
          <w:rFonts w:ascii="Times New Roman" w:hAnsi="Times New Roman" w:cs="Times New Roman"/>
          <w:sz w:val="28"/>
          <w:szCs w:val="28"/>
        </w:rPr>
        <w:t xml:space="preserve">организацию медицинского обеспечения, ответственность за соблюдение правил посещения </w:t>
      </w:r>
      <w:r w:rsidR="009864BE" w:rsidRPr="009C35E7">
        <w:rPr>
          <w:rFonts w:ascii="Times New Roman" w:hAnsi="Times New Roman" w:cs="Times New Roman"/>
          <w:sz w:val="28"/>
          <w:szCs w:val="28"/>
        </w:rPr>
        <w:t>и единовременной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пропускной способности объекта спорта и сохранность инвентаря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E0" w:rsidRPr="009C35E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27C47" w:rsidRPr="009C35E7">
        <w:rPr>
          <w:rFonts w:ascii="Times New Roman" w:hAnsi="Times New Roman" w:cs="Times New Roman"/>
          <w:sz w:val="28"/>
          <w:szCs w:val="28"/>
        </w:rPr>
        <w:t>главную судейскую коллегию (далее – ГСК), утвержденную Коллегией судей региональной физкультурно-спортивной общественной организации «Федерация спортивного ориентирования Иркутской области» (</w:t>
      </w:r>
      <w:r w:rsidR="004829F0">
        <w:rPr>
          <w:rFonts w:ascii="Times New Roman" w:hAnsi="Times New Roman" w:cs="Times New Roman"/>
          <w:sz w:val="28"/>
          <w:szCs w:val="28"/>
        </w:rPr>
        <w:t>далее – ФСО Иркутской области).</w:t>
      </w:r>
    </w:p>
    <w:p w:rsidR="003A5ABC" w:rsidRDefault="004829F0" w:rsidP="003A5A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отсутствия согласованного </w:t>
      </w:r>
      <w:r w:rsidR="003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10 дней до начала соревнований </w:t>
      </w:r>
      <w:r w:rsidRPr="0013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МУ МВД России «Иркутское» ПЛАНА МЕРОПРИЯТИЙ по обеспечению общественного порядка и общественной безопасности на объекте спорта при </w:t>
      </w:r>
      <w:r w:rsidRPr="0013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проведении официальных спортивных соревнований</w:t>
      </w:r>
      <w:r w:rsidR="003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13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соревнований запрещается.</w:t>
      </w:r>
    </w:p>
    <w:p w:rsidR="003A5ABC" w:rsidRDefault="003A5ABC" w:rsidP="003A5A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мероприятия запрещается, если за 30 дней до начала мероприятия на электронную почту </w:t>
      </w:r>
      <w:r w:rsidRPr="00EB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МВД России «Иркутское»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55313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irkoop2@yandex.ru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было отправлено уведомление о намерении провести соревнования, с указанием даты, времени и места, количества участников, официального названия мероприятия.</w:t>
      </w:r>
    </w:p>
    <w:p w:rsidR="004829F0" w:rsidRPr="009C35E7" w:rsidRDefault="003A5ABC" w:rsidP="003A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согласование ПЛАНА безопасности, отправку уведомления</w:t>
      </w:r>
      <w:r w:rsidRPr="006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мероприятия, </w:t>
      </w:r>
      <w:r w:rsidRPr="00C81C3D">
        <w:rPr>
          <w:rFonts w:ascii="Times New Roman" w:hAnsi="Times New Roman" w:cs="Times New Roman"/>
          <w:sz w:val="28"/>
          <w:szCs w:val="28"/>
        </w:rPr>
        <w:t>подготовку и предоставление отчетных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9F0">
        <w:rPr>
          <w:rFonts w:ascii="Times New Roman" w:hAnsi="Times New Roman" w:cs="Times New Roman"/>
          <w:sz w:val="28"/>
          <w:szCs w:val="28"/>
        </w:rPr>
        <w:t>ФСО Иркутской области.</w:t>
      </w:r>
    </w:p>
    <w:p w:rsidR="009455B9" w:rsidRPr="009C35E7" w:rsidRDefault="002640DE" w:rsidP="009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9455B9" w:rsidRPr="009C35E7">
        <w:rPr>
          <w:rFonts w:ascii="Times New Roman" w:hAnsi="Times New Roman" w:cs="Times New Roman"/>
          <w:sz w:val="28"/>
          <w:szCs w:val="28"/>
        </w:rPr>
        <w:t>Павлов Андрей Николаевич, ССВК (тел. +7 914 904 40 99)</w:t>
      </w:r>
      <w:r w:rsidR="00D8373A">
        <w:rPr>
          <w:rFonts w:ascii="Times New Roman" w:hAnsi="Times New Roman" w:cs="Times New Roman"/>
          <w:sz w:val="28"/>
          <w:szCs w:val="28"/>
        </w:rPr>
        <w:t>.</w:t>
      </w:r>
    </w:p>
    <w:p w:rsidR="002640DE" w:rsidRDefault="009C35E7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2640DE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9455B9">
        <w:rPr>
          <w:rFonts w:ascii="Times New Roman" w:hAnsi="Times New Roman" w:cs="Times New Roman"/>
          <w:sz w:val="28"/>
          <w:szCs w:val="28"/>
        </w:rPr>
        <w:t xml:space="preserve">Денисов Денис Викторович, СС1К (тел. </w:t>
      </w:r>
      <w:r w:rsidR="009455B9" w:rsidRPr="009C35E7">
        <w:rPr>
          <w:rFonts w:ascii="Times New Roman" w:hAnsi="Times New Roman" w:cs="Times New Roman"/>
          <w:sz w:val="28"/>
          <w:szCs w:val="28"/>
        </w:rPr>
        <w:t>+7</w:t>
      </w:r>
      <w:r w:rsidR="009455B9">
        <w:rPr>
          <w:rFonts w:ascii="Times New Roman" w:hAnsi="Times New Roman" w:cs="Times New Roman"/>
          <w:sz w:val="28"/>
          <w:szCs w:val="28"/>
        </w:rPr>
        <w:t> 908 663 84 43)</w:t>
      </w:r>
      <w:r w:rsidR="00D8373A">
        <w:rPr>
          <w:rFonts w:ascii="Times New Roman" w:hAnsi="Times New Roman" w:cs="Times New Roman"/>
          <w:sz w:val="28"/>
          <w:szCs w:val="28"/>
        </w:rPr>
        <w:t>.</w:t>
      </w:r>
    </w:p>
    <w:p w:rsidR="0028001C" w:rsidRPr="009C35E7" w:rsidRDefault="0028001C" w:rsidP="00280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BD24B6" w:rsidRDefault="00427C47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коллективов физкультуры, клубов, образовательных организаций, отдельные спортсмены г. Иркутска, а также других муниципалитетов Иркутской области и субъектов РФ в возрастных группах: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3402"/>
        <w:gridCol w:w="1985"/>
      </w:tblGrid>
      <w:tr w:rsidR="00BD24B6" w:rsidRPr="007F37C1" w:rsidTr="0028001C">
        <w:trPr>
          <w:jc w:val="center"/>
        </w:trPr>
        <w:tc>
          <w:tcPr>
            <w:tcW w:w="4673" w:type="dxa"/>
            <w:gridSpan w:val="2"/>
          </w:tcPr>
          <w:p w:rsidR="00BD24B6" w:rsidRPr="007F37C1" w:rsidRDefault="00BD24B6" w:rsidP="00BD24B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</w:p>
        </w:tc>
        <w:tc>
          <w:tcPr>
            <w:tcW w:w="5387" w:type="dxa"/>
            <w:gridSpan w:val="2"/>
          </w:tcPr>
          <w:p w:rsidR="00BD24B6" w:rsidRPr="007F37C1" w:rsidRDefault="00BD24B6" w:rsidP="00855866">
            <w:pPr>
              <w:spacing w:after="0" w:line="228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>Первенство Иркутской области</w:t>
            </w:r>
          </w:p>
        </w:tc>
      </w:tr>
      <w:tr w:rsidR="00211D42" w:rsidRPr="007F37C1" w:rsidTr="0028001C">
        <w:trPr>
          <w:jc w:val="center"/>
        </w:trPr>
        <w:tc>
          <w:tcPr>
            <w:tcW w:w="2263" w:type="dxa"/>
            <w:vMerge w:val="restart"/>
            <w:vAlign w:val="center"/>
          </w:tcPr>
          <w:p w:rsidR="00211D42" w:rsidRPr="00BD24B6" w:rsidRDefault="00211D42" w:rsidP="0028001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(МВ)</w:t>
            </w:r>
          </w:p>
          <w:p w:rsidR="00211D42" w:rsidRPr="007F37C1" w:rsidRDefault="00211D42" w:rsidP="0028001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(ЖВ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211D42" w:rsidRDefault="00211D42" w:rsidP="00BD24B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</w:tc>
        <w:tc>
          <w:tcPr>
            <w:tcW w:w="3402" w:type="dxa"/>
            <w:vAlign w:val="center"/>
          </w:tcPr>
          <w:p w:rsidR="00211D42" w:rsidRPr="009C35E7" w:rsidRDefault="00211D42" w:rsidP="002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Мальчики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лет (М10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D42" w:rsidRPr="009C35E7" w:rsidRDefault="00211D42" w:rsidP="002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Девочки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1985" w:type="dxa"/>
            <w:vAlign w:val="center"/>
          </w:tcPr>
          <w:p w:rsidR="00211D42" w:rsidRDefault="008341C0" w:rsidP="008D43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211D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1D42"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</w:p>
        </w:tc>
      </w:tr>
      <w:tr w:rsidR="00211D42" w:rsidRPr="007F37C1" w:rsidTr="0028001C">
        <w:trPr>
          <w:jc w:val="center"/>
        </w:trPr>
        <w:tc>
          <w:tcPr>
            <w:tcW w:w="2263" w:type="dxa"/>
            <w:vMerge/>
            <w:vAlign w:val="center"/>
          </w:tcPr>
          <w:p w:rsidR="00211D42" w:rsidRPr="007F37C1" w:rsidRDefault="00211D42" w:rsidP="0028001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11D42" w:rsidRPr="00793440" w:rsidRDefault="00211D42" w:rsidP="00BD24B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1D42" w:rsidRPr="009C35E7" w:rsidRDefault="00211D42" w:rsidP="0077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Мальчики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D42" w:rsidRPr="007F37C1" w:rsidRDefault="00211D42" w:rsidP="00777EE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Девочки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211D42" w:rsidRPr="00771DD7" w:rsidRDefault="008341C0" w:rsidP="008D43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211D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1D42"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211D42" w:rsidRPr="007F37C1" w:rsidTr="0028001C">
        <w:trPr>
          <w:jc w:val="center"/>
        </w:trPr>
        <w:tc>
          <w:tcPr>
            <w:tcW w:w="2263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1D42" w:rsidRPr="009C35E7" w:rsidRDefault="00211D42" w:rsidP="0077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 w:rsidRPr="00945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D42" w:rsidRPr="007F37C1" w:rsidRDefault="00211D42" w:rsidP="00777EE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211D42" w:rsidRPr="007F37C1" w:rsidRDefault="00211D42" w:rsidP="008D43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34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834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211D42" w:rsidRPr="007F37C1" w:rsidTr="0028001C">
        <w:trPr>
          <w:jc w:val="center"/>
        </w:trPr>
        <w:tc>
          <w:tcPr>
            <w:tcW w:w="2263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1D42" w:rsidRPr="009C35E7" w:rsidRDefault="00211D42" w:rsidP="0077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D42" w:rsidRPr="007F37C1" w:rsidRDefault="00211D42" w:rsidP="00777EE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211D42" w:rsidRPr="007F37C1" w:rsidRDefault="00211D42" w:rsidP="008D43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211D42" w:rsidRPr="007F37C1" w:rsidTr="0028001C">
        <w:trPr>
          <w:jc w:val="center"/>
        </w:trPr>
        <w:tc>
          <w:tcPr>
            <w:tcW w:w="2263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11D42" w:rsidRPr="007F37C1" w:rsidRDefault="00211D42" w:rsidP="00855866">
            <w:pPr>
              <w:spacing w:after="0" w:line="228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1D42" w:rsidRPr="009C35E7" w:rsidRDefault="00211D42" w:rsidP="0077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D42" w:rsidRPr="007F37C1" w:rsidRDefault="00211D42" w:rsidP="00777EE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211D42" w:rsidRPr="007F37C1" w:rsidRDefault="00211D42" w:rsidP="008D43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  <w:r w:rsidRPr="007F37C1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D30C98" w:rsidRPr="009C35E7" w:rsidRDefault="00D30C98" w:rsidP="0028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Состав делегации: количество спортсменов не ограничено, 1 представитель, 1 спортивный судья</w:t>
      </w:r>
      <w:r w:rsidR="007169F1">
        <w:rPr>
          <w:rFonts w:ascii="Times New Roman" w:hAnsi="Times New Roman" w:cs="Times New Roman"/>
          <w:sz w:val="28"/>
          <w:szCs w:val="28"/>
        </w:rPr>
        <w:t>.</w:t>
      </w:r>
      <w:r w:rsidR="008D4330" w:rsidRPr="008D4330">
        <w:rPr>
          <w:rFonts w:ascii="Times New Roman" w:hAnsi="Times New Roman" w:cs="Times New Roman"/>
          <w:sz w:val="28"/>
          <w:szCs w:val="28"/>
        </w:rPr>
        <w:t xml:space="preserve"> </w:t>
      </w:r>
      <w:r w:rsidRPr="009C35E7">
        <w:rPr>
          <w:rFonts w:ascii="Times New Roman" w:hAnsi="Times New Roman" w:cs="Times New Roman"/>
          <w:sz w:val="28"/>
          <w:szCs w:val="28"/>
        </w:rPr>
        <w:t>Количество делегаций от одной организации не ограничено.</w:t>
      </w:r>
    </w:p>
    <w:p w:rsidR="00D30C98" w:rsidRDefault="00D30C9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 (возможна медицинская справка о допуске к данным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96CDF" w:rsidRPr="009C35E7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lastRenderedPageBreak/>
        <w:t>Финансовые расходы.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3969"/>
        <w:gridCol w:w="4819"/>
      </w:tblGrid>
      <w:tr w:rsidR="005F2C05" w:rsidRPr="009C35E7" w:rsidTr="007169F1">
        <w:tc>
          <w:tcPr>
            <w:tcW w:w="988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81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Ответственные за финансирование</w:t>
            </w:r>
          </w:p>
        </w:tc>
      </w:tr>
      <w:tr w:rsidR="00826207" w:rsidRPr="009C35E7" w:rsidTr="009E5B21">
        <w:trPr>
          <w:trHeight w:val="188"/>
        </w:trPr>
        <w:tc>
          <w:tcPr>
            <w:tcW w:w="988" w:type="dxa"/>
            <w:vAlign w:val="center"/>
          </w:tcPr>
          <w:p w:rsidR="00826207" w:rsidRPr="009C35E7" w:rsidRDefault="00826207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826207" w:rsidRPr="009C35E7" w:rsidRDefault="00826207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4819" w:type="dxa"/>
            <w:vMerge w:val="restart"/>
            <w:vAlign w:val="center"/>
          </w:tcPr>
          <w:p w:rsidR="00826207" w:rsidRPr="009C35E7" w:rsidRDefault="00826207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МКУ СШ «ЦРС»</w:t>
            </w:r>
          </w:p>
        </w:tc>
      </w:tr>
      <w:tr w:rsidR="00826207" w:rsidRPr="009C35E7" w:rsidTr="007169F1">
        <w:trPr>
          <w:trHeight w:val="187"/>
        </w:trPr>
        <w:tc>
          <w:tcPr>
            <w:tcW w:w="988" w:type="dxa"/>
            <w:vAlign w:val="center"/>
          </w:tcPr>
          <w:p w:rsidR="00826207" w:rsidRDefault="00826207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826207" w:rsidRPr="009C35E7" w:rsidRDefault="00826207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</w:tc>
        <w:tc>
          <w:tcPr>
            <w:tcW w:w="4819" w:type="dxa"/>
            <w:vMerge/>
            <w:vAlign w:val="center"/>
          </w:tcPr>
          <w:p w:rsidR="00826207" w:rsidRPr="009C35E7" w:rsidRDefault="00826207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07" w:rsidRPr="009C35E7" w:rsidTr="007169F1">
        <w:trPr>
          <w:trHeight w:val="187"/>
        </w:trPr>
        <w:tc>
          <w:tcPr>
            <w:tcW w:w="988" w:type="dxa"/>
            <w:vAlign w:val="center"/>
          </w:tcPr>
          <w:p w:rsidR="00826207" w:rsidRDefault="00826207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826207" w:rsidRDefault="00826207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819" w:type="dxa"/>
            <w:vMerge/>
            <w:vAlign w:val="center"/>
          </w:tcPr>
          <w:p w:rsidR="00826207" w:rsidRPr="009C35E7" w:rsidRDefault="00826207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C9" w:rsidRPr="009C35E7" w:rsidTr="007169F1">
        <w:tc>
          <w:tcPr>
            <w:tcW w:w="988" w:type="dxa"/>
            <w:vAlign w:val="center"/>
          </w:tcPr>
          <w:p w:rsidR="00B51EC9" w:rsidRPr="009C35E7" w:rsidRDefault="00826207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EC9" w:rsidRPr="009C3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51EC9" w:rsidRPr="009C35E7" w:rsidRDefault="00B51EC9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819" w:type="dxa"/>
            <w:vMerge w:val="restart"/>
            <w:vAlign w:val="center"/>
          </w:tcPr>
          <w:p w:rsidR="00B51EC9" w:rsidRPr="009C35E7" w:rsidRDefault="00D30C98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ФСО Иркутской области</w:t>
            </w:r>
          </w:p>
        </w:tc>
      </w:tr>
      <w:tr w:rsidR="00B51EC9" w:rsidRPr="009C35E7" w:rsidTr="007169F1">
        <w:tc>
          <w:tcPr>
            <w:tcW w:w="988" w:type="dxa"/>
            <w:vAlign w:val="center"/>
          </w:tcPr>
          <w:p w:rsidR="00B51EC9" w:rsidRPr="009C35E7" w:rsidRDefault="00826207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1EC9"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B51EC9" w:rsidRPr="009C35E7" w:rsidRDefault="00B51EC9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4819" w:type="dxa"/>
            <w:vMerge/>
            <w:vAlign w:val="center"/>
          </w:tcPr>
          <w:p w:rsidR="00B51EC9" w:rsidRPr="009C35E7" w:rsidRDefault="00B51EC9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98" w:rsidRPr="009C35E7" w:rsidRDefault="00D30C98" w:rsidP="007169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(для оплаты расходов, связанных с проведением соревнований, оборудованием дистанций, судейским и медицинским обеспечением) составляет: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3544"/>
      </w:tblGrid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За одну дистанцию, руб.</w:t>
            </w:r>
          </w:p>
        </w:tc>
        <w:tc>
          <w:tcPr>
            <w:tcW w:w="354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При аренде ЧИПа </w:t>
            </w:r>
          </w:p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(за одну дистанцию), руб.</w:t>
            </w:r>
          </w:p>
        </w:tc>
      </w:tr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77EE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МЖ1</w:t>
            </w:r>
            <w:r w:rsidR="00BF6955">
              <w:rPr>
                <w:rFonts w:ascii="Times New Roman" w:hAnsi="Times New Roman" w:cs="Times New Roman"/>
                <w:sz w:val="28"/>
                <w:szCs w:val="28"/>
              </w:rPr>
              <w:t>2, МЖ14, МЖ1</w:t>
            </w:r>
            <w:r w:rsidR="008D4330">
              <w:rPr>
                <w:rFonts w:ascii="Times New Roman" w:hAnsi="Times New Roman" w:cs="Times New Roman"/>
                <w:sz w:val="28"/>
                <w:szCs w:val="28"/>
              </w:rPr>
              <w:t>6, МЖ18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44" w:type="dxa"/>
            <w:vAlign w:val="center"/>
          </w:tcPr>
          <w:p w:rsidR="00D30C98" w:rsidRPr="009C35E7" w:rsidRDefault="00BF6955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r w:rsidR="00786E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44" w:type="dxa"/>
            <w:vAlign w:val="center"/>
          </w:tcPr>
          <w:p w:rsidR="00D30C98" w:rsidRPr="009C35E7" w:rsidRDefault="00BF6955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3BB3" w:rsidRPr="009C35E7" w:rsidRDefault="00FA3BB3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вносится на расчётный счет федерации: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«Федерация спортивного ориентирования Иркутской области</w:t>
            </w:r>
            <w:r w:rsidR="00096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ИНН 3849026685, ИНН Банка 7710140679, Корр. счет Банка 30101810145250000974, Банк АО «ТИНЬКОФФ БАНК», Расчетный счет 40703810600000708943, БИК Банка 044525974</w:t>
            </w:r>
          </w:p>
        </w:tc>
      </w:tr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Добровольный заявочный взнос за участие в чемпионате и первенство г. Иркутска по спортивному ориентированию</w:t>
            </w:r>
          </w:p>
        </w:tc>
      </w:tr>
    </w:tbl>
    <w:p w:rsidR="00096AE7" w:rsidRDefault="00096AE7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FC75FD" w:rsidRPr="009C35E7" w:rsidRDefault="00FC75FD" w:rsidP="00FC7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77F61">
        <w:rPr>
          <w:rFonts w:ascii="Times New Roman" w:hAnsi="Times New Roman" w:cs="Times New Roman"/>
          <w:sz w:val="28"/>
          <w:szCs w:val="28"/>
        </w:rPr>
        <w:t>лаготворительные взносы средств для мероприятия запрещены.</w:t>
      </w:r>
    </w:p>
    <w:p w:rsidR="00AC6214" w:rsidRPr="009C35E7" w:rsidRDefault="00AC6214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Участники соревнований, занявшие 1, 2, 3 места в каждой возрастной группе, награждаются медалями</w:t>
      </w:r>
      <w:r w:rsidR="00826207">
        <w:rPr>
          <w:rFonts w:ascii="Times New Roman" w:hAnsi="Times New Roman" w:cs="Times New Roman"/>
          <w:sz w:val="28"/>
          <w:szCs w:val="28"/>
        </w:rPr>
        <w:t xml:space="preserve">, </w:t>
      </w:r>
      <w:r w:rsidR="00786E08">
        <w:rPr>
          <w:rFonts w:ascii="Times New Roman" w:hAnsi="Times New Roman" w:cs="Times New Roman"/>
          <w:sz w:val="28"/>
          <w:szCs w:val="28"/>
        </w:rPr>
        <w:t>призами</w:t>
      </w:r>
      <w:r w:rsidR="00826207">
        <w:rPr>
          <w:rFonts w:ascii="Times New Roman" w:hAnsi="Times New Roman" w:cs="Times New Roman"/>
          <w:sz w:val="28"/>
          <w:szCs w:val="28"/>
        </w:rPr>
        <w:t xml:space="preserve"> и грамотами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96CDF" w:rsidRPr="009C35E7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Pr="009C35E7" w:rsidRDefault="00B96CDF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Заявки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 xml:space="preserve"> на участие.</w:t>
      </w:r>
    </w:p>
    <w:p w:rsidR="00651515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Предварительные заявки подаются</w:t>
      </w:r>
      <w:r w:rsidR="00C92E90">
        <w:rPr>
          <w:rFonts w:ascii="Times New Roman" w:hAnsi="Times New Roman" w:cs="Times New Roman"/>
          <w:sz w:val="28"/>
          <w:szCs w:val="28"/>
        </w:rPr>
        <w:t xml:space="preserve"> только в электронном виде до 1</w:t>
      </w:r>
      <w:r w:rsidR="00BF6955">
        <w:rPr>
          <w:rFonts w:ascii="Times New Roman" w:hAnsi="Times New Roman" w:cs="Times New Roman"/>
          <w:sz w:val="28"/>
          <w:szCs w:val="28"/>
        </w:rPr>
        <w:t>0</w:t>
      </w:r>
      <w:r w:rsidRPr="009C35E7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777EED">
        <w:rPr>
          <w:rFonts w:ascii="Times New Roman" w:hAnsi="Times New Roman" w:cs="Times New Roman"/>
          <w:sz w:val="28"/>
          <w:szCs w:val="28"/>
        </w:rPr>
        <w:t xml:space="preserve">8 </w:t>
      </w:r>
      <w:r w:rsidR="00211D42">
        <w:rPr>
          <w:rFonts w:ascii="Times New Roman" w:hAnsi="Times New Roman" w:cs="Times New Roman"/>
          <w:sz w:val="28"/>
          <w:szCs w:val="28"/>
        </w:rPr>
        <w:t>сентября</w:t>
      </w:r>
      <w:r w:rsidR="00C92E90">
        <w:rPr>
          <w:rFonts w:ascii="Times New Roman" w:hAnsi="Times New Roman" w:cs="Times New Roman"/>
          <w:sz w:val="28"/>
          <w:szCs w:val="28"/>
        </w:rPr>
        <w:t xml:space="preserve"> 2022</w:t>
      </w:r>
      <w:r w:rsidRPr="009C35E7">
        <w:rPr>
          <w:rFonts w:ascii="Times New Roman" w:hAnsi="Times New Roman" w:cs="Times New Roman"/>
          <w:sz w:val="28"/>
          <w:szCs w:val="28"/>
        </w:rPr>
        <w:t xml:space="preserve"> г. на сайте: </w:t>
      </w:r>
      <w:r w:rsidR="008341C0" w:rsidRPr="008341C0">
        <w:rPr>
          <w:rStyle w:val="ae"/>
          <w:rFonts w:ascii="Times New Roman" w:hAnsi="Times New Roman" w:cs="Times New Roman"/>
          <w:sz w:val="28"/>
          <w:szCs w:val="28"/>
        </w:rPr>
        <w:t>https://orgeo.ru/event/23695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случае отсутствия предварительной именной заявки участие в соревнованиях возможно по согласованию с ГСК.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Именные заявки и документы подаются в комиссию по допуску представителем команды.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комиссию по допуску предоставляются: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личность участника;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договор о страховании от несчастного случая (оригинал);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зачетная квалификационная книжка спортсмена.</w:t>
      </w:r>
    </w:p>
    <w:p w:rsidR="00B96CDF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FD" w:rsidRPr="009C35E7" w:rsidRDefault="00FC75FD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C0C" w:rsidRPr="009C35E7" w:rsidRDefault="00B16C0C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35E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  <w:r w:rsidR="00FC75FD">
        <w:rPr>
          <w:rFonts w:ascii="Times New Roman" w:hAnsi="Times New Roman" w:cs="Times New Roman"/>
          <w:b/>
          <w:sz w:val="28"/>
          <w:szCs w:val="28"/>
        </w:rPr>
        <w:t xml:space="preserve"> и зрителей</w:t>
      </w:r>
      <w:r w:rsidR="00CD3DE6">
        <w:rPr>
          <w:rFonts w:ascii="Times New Roman" w:hAnsi="Times New Roman" w:cs="Times New Roman"/>
          <w:b/>
          <w:sz w:val="28"/>
          <w:szCs w:val="28"/>
        </w:rPr>
        <w:t>.</w:t>
      </w:r>
    </w:p>
    <w:p w:rsidR="00822D60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 w:rsidR="00FA3BB3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822D60">
        <w:rPr>
          <w:rFonts w:ascii="Times New Roman" w:hAnsi="Times New Roman" w:cs="Times New Roman"/>
          <w:sz w:val="28"/>
          <w:szCs w:val="28"/>
        </w:rPr>
        <w:t>«</w:t>
      </w:r>
      <w:r w:rsidR="00FA3BB3" w:rsidRPr="009C35E7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822D60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r w:rsidR="00822D60" w:rsidRPr="00822D60">
        <w:rPr>
          <w:rFonts w:ascii="Times New Roman" w:hAnsi="Times New Roman" w:cs="Times New Roman"/>
          <w:sz w:val="28"/>
          <w:szCs w:val="28"/>
        </w:rPr>
        <w:t>приказом Министерства спорта</w:t>
      </w:r>
      <w:r w:rsidR="00822D6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82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22D6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822D60">
        <w:rPr>
          <w:rFonts w:ascii="Times New Roman" w:hAnsi="Times New Roman" w:cs="Times New Roman"/>
          <w:sz w:val="28"/>
          <w:szCs w:val="28"/>
        </w:rPr>
        <w:t>от «03» мая 2017 г. № 403</w:t>
      </w:r>
      <w:r w:rsidR="00822D60">
        <w:rPr>
          <w:rFonts w:ascii="Times New Roman" w:hAnsi="Times New Roman" w:cs="Times New Roman"/>
          <w:sz w:val="28"/>
          <w:szCs w:val="28"/>
        </w:rPr>
        <w:t>.</w:t>
      </w:r>
    </w:p>
    <w:p w:rsidR="00B16C0C" w:rsidRPr="009C35E7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F321DA" w:rsidRPr="009C35E7">
        <w:rPr>
          <w:rFonts w:ascii="Times New Roman" w:hAnsi="Times New Roman" w:cs="Times New Roman"/>
          <w:sz w:val="28"/>
          <w:szCs w:val="28"/>
        </w:rPr>
        <w:t>23 октября 2020 года № 1144н «О п</w:t>
      </w:r>
      <w:r w:rsidRPr="009C35E7">
        <w:rPr>
          <w:rFonts w:ascii="Times New Roman" w:hAnsi="Times New Roman" w:cs="Times New Roman"/>
          <w:sz w:val="28"/>
          <w:szCs w:val="28"/>
        </w:rPr>
        <w:t>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</w:t>
      </w:r>
      <w:r w:rsidR="00F321DA" w:rsidRPr="009C35E7">
        <w:rPr>
          <w:rFonts w:ascii="Times New Roman" w:hAnsi="Times New Roman" w:cs="Times New Roman"/>
          <w:sz w:val="28"/>
          <w:szCs w:val="28"/>
        </w:rPr>
        <w:t>Готов к труду и обороне (ГТО)» и форм медицинских заключений о допуске к участию в физкультурных и спортивных мероприятиях».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Мест</w:t>
      </w:r>
      <w:r w:rsidR="00BC1975" w:rsidRPr="009C35E7">
        <w:rPr>
          <w:rFonts w:ascii="Times New Roman" w:hAnsi="Times New Roman" w:cs="Times New Roman"/>
          <w:sz w:val="28"/>
          <w:szCs w:val="28"/>
        </w:rPr>
        <w:t>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1975" w:rsidRPr="009C35E7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BC1975" w:rsidRPr="009C35E7">
        <w:rPr>
          <w:rFonts w:ascii="Times New Roman" w:hAnsi="Times New Roman" w:cs="Times New Roman"/>
          <w:sz w:val="28"/>
          <w:szCs w:val="28"/>
        </w:rPr>
        <w:t>должно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оказывать противо</w:t>
      </w:r>
      <w:r w:rsidR="00BC1975" w:rsidRPr="009C35E7">
        <w:rPr>
          <w:rFonts w:ascii="Times New Roman" w:hAnsi="Times New Roman" w:cs="Times New Roman"/>
          <w:sz w:val="28"/>
          <w:szCs w:val="28"/>
        </w:rPr>
        <w:t>правное влияние на результаты с</w:t>
      </w:r>
      <w:r w:rsidRPr="009C35E7">
        <w:rPr>
          <w:rFonts w:ascii="Times New Roman" w:hAnsi="Times New Roman" w:cs="Times New Roman"/>
          <w:sz w:val="28"/>
          <w:szCs w:val="28"/>
        </w:rPr>
        <w:t>оревновани</w:t>
      </w:r>
      <w:r w:rsidR="00BC1975" w:rsidRPr="009C35E7">
        <w:rPr>
          <w:rFonts w:ascii="Times New Roman" w:hAnsi="Times New Roman" w:cs="Times New Roman"/>
          <w:sz w:val="28"/>
          <w:szCs w:val="28"/>
        </w:rPr>
        <w:t>й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</w:p>
    <w:p w:rsidR="00CD3DE6" w:rsidRPr="00BD79D6" w:rsidRDefault="00CD3DE6" w:rsidP="00CD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D6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в Иркутской области одновременное присутствие на соревновании участников турнира ограничивается количеством до 50 человек</w:t>
      </w:r>
      <w:r w:rsidRPr="00CD3DE6">
        <w:rPr>
          <w:rFonts w:ascii="Times New Roman" w:hAnsi="Times New Roman" w:cs="Times New Roman"/>
          <w:sz w:val="28"/>
          <w:szCs w:val="28"/>
        </w:rPr>
        <w:t>, при условии отсутствия зрителей</w:t>
      </w:r>
      <w:r w:rsidRPr="00BD79D6">
        <w:rPr>
          <w:rFonts w:ascii="Times New Roman" w:hAnsi="Times New Roman" w:cs="Times New Roman"/>
          <w:sz w:val="28"/>
          <w:szCs w:val="28"/>
        </w:rPr>
        <w:t xml:space="preserve">. В обязательном порядке при проведении соревнований необходимо использовать средства индивидуальной защиты (маски, перчатки, антисептики), проводить </w:t>
      </w:r>
      <w:r w:rsidRPr="00BD79D6">
        <w:rPr>
          <w:rFonts w:ascii="Times New Roman" w:hAnsi="Times New Roman" w:cs="Times New Roman"/>
          <w:sz w:val="28"/>
          <w:szCs w:val="28"/>
        </w:rPr>
        <w:lastRenderedPageBreak/>
        <w:t>дезинфекцию спортивного инвентаря и соблюдать социальную дистанцию, в соответствии с требованиями Роспотребнадзора (методические рекомендации МР 3.1/2.1 0192-20, утвержденные 04.06.2020г).</w:t>
      </w:r>
    </w:p>
    <w:p w:rsidR="00017D59" w:rsidRPr="009C35E7" w:rsidRDefault="00CD3DE6" w:rsidP="00CD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59">
        <w:rPr>
          <w:rFonts w:ascii="Times New Roman" w:hAnsi="Times New Roman" w:cs="Times New Roman"/>
          <w:sz w:val="28"/>
          <w:szCs w:val="28"/>
        </w:rPr>
        <w:t>Ответственность за выполнение требований приказа Минспорта России от 08.07.2020 г. № 497 «О проведении спортивных мероприятий на территории Российской Федерации»,</w:t>
      </w:r>
      <w:r w:rsidRPr="00A37415">
        <w:rPr>
          <w:rFonts w:ascii="Times New Roman" w:hAnsi="Times New Roman" w:cs="Times New Roman"/>
          <w:sz w:val="28"/>
          <w:szCs w:val="28"/>
        </w:rPr>
        <w:t xml:space="preserve"> </w:t>
      </w:r>
      <w:r w:rsidRPr="00017D5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D59">
        <w:rPr>
          <w:rFonts w:ascii="Times New Roman" w:hAnsi="Times New Roman" w:cs="Times New Roman"/>
          <w:sz w:val="28"/>
          <w:szCs w:val="28"/>
        </w:rPr>
        <w:t xml:space="preserve"> Роспотребнадзора регламента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– 19» от 3</w:t>
      </w:r>
      <w:r>
        <w:rPr>
          <w:rFonts w:ascii="Times New Roman" w:hAnsi="Times New Roman" w:cs="Times New Roman"/>
          <w:sz w:val="28"/>
          <w:szCs w:val="28"/>
        </w:rPr>
        <w:t xml:space="preserve">1 июля 2020 года возлагается на </w:t>
      </w:r>
      <w:r w:rsidR="0088745C" w:rsidRPr="009C35E7">
        <w:rPr>
          <w:rFonts w:ascii="Times New Roman" w:hAnsi="Times New Roman" w:cs="Times New Roman"/>
          <w:sz w:val="28"/>
          <w:szCs w:val="28"/>
        </w:rPr>
        <w:t>ФСО Иркутской области.</w:t>
      </w:r>
    </w:p>
    <w:p w:rsidR="007B5928" w:rsidRPr="009C35E7" w:rsidRDefault="007B5928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</w:t>
      </w:r>
      <w:r w:rsidR="002D0FEF" w:rsidRPr="009C35E7">
        <w:rPr>
          <w:rFonts w:ascii="Times New Roman" w:hAnsi="Times New Roman" w:cs="Times New Roman"/>
          <w:b/>
          <w:sz w:val="28"/>
          <w:szCs w:val="28"/>
        </w:rPr>
        <w:t>с</w:t>
      </w:r>
      <w:r w:rsidRPr="009C35E7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sectPr w:rsidR="005F2C05" w:rsidRPr="009C35E7" w:rsidSect="008F0E48">
      <w:footerReference w:type="default" r:id="rId8"/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6B" w:rsidRDefault="000D1F6B" w:rsidP="009C1AF6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05439"/>
      <w:docPartObj>
        <w:docPartGallery w:val="Page Numbers (Bottom of Page)"/>
        <w:docPartUnique/>
      </w:docPartObj>
    </w:sdtPr>
    <w:sdtEndPr/>
    <w:sdtContent>
      <w:p w:rsidR="009C1AF6" w:rsidRDefault="009C1A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86">
          <w:rPr>
            <w:noProof/>
          </w:rPr>
          <w:t>6</w:t>
        </w:r>
        <w:r>
          <w:fldChar w:fldCharType="end"/>
        </w:r>
      </w:p>
    </w:sdtContent>
  </w:sdt>
  <w:p w:rsidR="009C1AF6" w:rsidRDefault="009C1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6B" w:rsidRDefault="000D1F6B" w:rsidP="009C1AF6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9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B36C0"/>
    <w:multiLevelType w:val="multilevel"/>
    <w:tmpl w:val="2CF655D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27"/>
    <w:multiLevelType w:val="hybridMultilevel"/>
    <w:tmpl w:val="8078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DB1"/>
    <w:multiLevelType w:val="hybridMultilevel"/>
    <w:tmpl w:val="EB4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142"/>
    <w:multiLevelType w:val="hybridMultilevel"/>
    <w:tmpl w:val="DE16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0D9C"/>
    <w:multiLevelType w:val="hybridMultilevel"/>
    <w:tmpl w:val="AFB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3"/>
    <w:rsid w:val="00004DDD"/>
    <w:rsid w:val="00007B86"/>
    <w:rsid w:val="00017D59"/>
    <w:rsid w:val="000223AD"/>
    <w:rsid w:val="000611F6"/>
    <w:rsid w:val="00096AE7"/>
    <w:rsid w:val="000B4186"/>
    <w:rsid w:val="000D1F6B"/>
    <w:rsid w:val="000E6AB0"/>
    <w:rsid w:val="001557BD"/>
    <w:rsid w:val="00157227"/>
    <w:rsid w:val="001573D7"/>
    <w:rsid w:val="00173164"/>
    <w:rsid w:val="001A7330"/>
    <w:rsid w:val="001B60B1"/>
    <w:rsid w:val="001C3170"/>
    <w:rsid w:val="001F0868"/>
    <w:rsid w:val="001F7846"/>
    <w:rsid w:val="00200A6D"/>
    <w:rsid w:val="00211D42"/>
    <w:rsid w:val="002640DE"/>
    <w:rsid w:val="00265D4B"/>
    <w:rsid w:val="00276957"/>
    <w:rsid w:val="0028001C"/>
    <w:rsid w:val="00296486"/>
    <w:rsid w:val="002D0FEF"/>
    <w:rsid w:val="003208D2"/>
    <w:rsid w:val="00377F61"/>
    <w:rsid w:val="00390043"/>
    <w:rsid w:val="003A5ABC"/>
    <w:rsid w:val="00400D53"/>
    <w:rsid w:val="00421EEF"/>
    <w:rsid w:val="00427C47"/>
    <w:rsid w:val="004314A4"/>
    <w:rsid w:val="00441CCB"/>
    <w:rsid w:val="00472502"/>
    <w:rsid w:val="004829F0"/>
    <w:rsid w:val="004A39C6"/>
    <w:rsid w:val="004C3BC4"/>
    <w:rsid w:val="004D5A0A"/>
    <w:rsid w:val="004E49AD"/>
    <w:rsid w:val="005143B5"/>
    <w:rsid w:val="00526E3B"/>
    <w:rsid w:val="005545E1"/>
    <w:rsid w:val="00577C5E"/>
    <w:rsid w:val="005906BA"/>
    <w:rsid w:val="00596633"/>
    <w:rsid w:val="005C6366"/>
    <w:rsid w:val="005F2C05"/>
    <w:rsid w:val="005F40BA"/>
    <w:rsid w:val="00616DBB"/>
    <w:rsid w:val="00651515"/>
    <w:rsid w:val="00653868"/>
    <w:rsid w:val="00671ED5"/>
    <w:rsid w:val="006853D7"/>
    <w:rsid w:val="00690EDA"/>
    <w:rsid w:val="006A5F33"/>
    <w:rsid w:val="006B77D4"/>
    <w:rsid w:val="006C3D14"/>
    <w:rsid w:val="006E480B"/>
    <w:rsid w:val="007169F1"/>
    <w:rsid w:val="00723C84"/>
    <w:rsid w:val="007512C3"/>
    <w:rsid w:val="00756A89"/>
    <w:rsid w:val="007618EE"/>
    <w:rsid w:val="00762BD4"/>
    <w:rsid w:val="00777EED"/>
    <w:rsid w:val="00786E08"/>
    <w:rsid w:val="00791FE0"/>
    <w:rsid w:val="007B39C4"/>
    <w:rsid w:val="007B5928"/>
    <w:rsid w:val="007F779B"/>
    <w:rsid w:val="00802AC3"/>
    <w:rsid w:val="00802B70"/>
    <w:rsid w:val="00822D60"/>
    <w:rsid w:val="00826207"/>
    <w:rsid w:val="008341C0"/>
    <w:rsid w:val="008408DF"/>
    <w:rsid w:val="008539D3"/>
    <w:rsid w:val="0088745C"/>
    <w:rsid w:val="008A0F82"/>
    <w:rsid w:val="008B3922"/>
    <w:rsid w:val="008C1B73"/>
    <w:rsid w:val="008D0221"/>
    <w:rsid w:val="008D29AC"/>
    <w:rsid w:val="008D4330"/>
    <w:rsid w:val="008E5AB4"/>
    <w:rsid w:val="008F0E48"/>
    <w:rsid w:val="008F5563"/>
    <w:rsid w:val="00902FB4"/>
    <w:rsid w:val="00906C5A"/>
    <w:rsid w:val="00907B3A"/>
    <w:rsid w:val="00926804"/>
    <w:rsid w:val="00927D84"/>
    <w:rsid w:val="009455B9"/>
    <w:rsid w:val="0095035A"/>
    <w:rsid w:val="00953840"/>
    <w:rsid w:val="009864BE"/>
    <w:rsid w:val="00992C1D"/>
    <w:rsid w:val="00996EA4"/>
    <w:rsid w:val="009C1AF6"/>
    <w:rsid w:val="009C35E7"/>
    <w:rsid w:val="009E5B21"/>
    <w:rsid w:val="00A20E25"/>
    <w:rsid w:val="00A21F71"/>
    <w:rsid w:val="00A3358A"/>
    <w:rsid w:val="00A37415"/>
    <w:rsid w:val="00A453D1"/>
    <w:rsid w:val="00AB23AA"/>
    <w:rsid w:val="00AC6214"/>
    <w:rsid w:val="00AF77B5"/>
    <w:rsid w:val="00B16C0C"/>
    <w:rsid w:val="00B218AC"/>
    <w:rsid w:val="00B43AE3"/>
    <w:rsid w:val="00B51EC9"/>
    <w:rsid w:val="00B729F3"/>
    <w:rsid w:val="00B96CDF"/>
    <w:rsid w:val="00BC1188"/>
    <w:rsid w:val="00BC1975"/>
    <w:rsid w:val="00BD24B6"/>
    <w:rsid w:val="00BD41AA"/>
    <w:rsid w:val="00BE59D5"/>
    <w:rsid w:val="00BE7932"/>
    <w:rsid w:val="00BF6955"/>
    <w:rsid w:val="00C54BDB"/>
    <w:rsid w:val="00C83EDD"/>
    <w:rsid w:val="00C91942"/>
    <w:rsid w:val="00C92E90"/>
    <w:rsid w:val="00CC1059"/>
    <w:rsid w:val="00CD3DE6"/>
    <w:rsid w:val="00CD4486"/>
    <w:rsid w:val="00CE0BE4"/>
    <w:rsid w:val="00CF56DD"/>
    <w:rsid w:val="00D03F2F"/>
    <w:rsid w:val="00D12CB1"/>
    <w:rsid w:val="00D30C98"/>
    <w:rsid w:val="00D36CCD"/>
    <w:rsid w:val="00D8373A"/>
    <w:rsid w:val="00DA1C90"/>
    <w:rsid w:val="00DD42F4"/>
    <w:rsid w:val="00DD4681"/>
    <w:rsid w:val="00DE72C9"/>
    <w:rsid w:val="00E20B17"/>
    <w:rsid w:val="00E22743"/>
    <w:rsid w:val="00E23C42"/>
    <w:rsid w:val="00E640B8"/>
    <w:rsid w:val="00E67406"/>
    <w:rsid w:val="00E76896"/>
    <w:rsid w:val="00E76CFF"/>
    <w:rsid w:val="00E81C21"/>
    <w:rsid w:val="00EE2CF8"/>
    <w:rsid w:val="00EF1673"/>
    <w:rsid w:val="00EF1F17"/>
    <w:rsid w:val="00F25573"/>
    <w:rsid w:val="00F27020"/>
    <w:rsid w:val="00F321DA"/>
    <w:rsid w:val="00F50F3D"/>
    <w:rsid w:val="00F808F7"/>
    <w:rsid w:val="00F90C26"/>
    <w:rsid w:val="00FA3BB3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BF398-619C-4391-90B3-B60FE06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F6"/>
  </w:style>
  <w:style w:type="paragraph" w:styleId="a8">
    <w:name w:val="footer"/>
    <w:basedOn w:val="a"/>
    <w:link w:val="a9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F6"/>
  </w:style>
  <w:style w:type="paragraph" w:customStyle="1" w:styleId="aa">
    <w:name w:val="Знак Знак Знак Знак Знак Знак Знак Знак Знак Знак Знак Знак 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427C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7C4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ad">
    <w:name w:val="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uiPriority w:val="99"/>
    <w:rsid w:val="00FA3BB3"/>
    <w:rPr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515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аголовок №1"/>
    <w:basedOn w:val="a"/>
    <w:rsid w:val="003A5ABC"/>
    <w:pPr>
      <w:shd w:val="clear" w:color="000000" w:fill="FFFFFF"/>
      <w:spacing w:after="0" w:line="269" w:lineRule="exact"/>
      <w:outlineLvl w:val="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koop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Павлов</cp:lastModifiedBy>
  <cp:revision>2</cp:revision>
  <dcterms:created xsi:type="dcterms:W3CDTF">2022-08-29T06:22:00Z</dcterms:created>
  <dcterms:modified xsi:type="dcterms:W3CDTF">2022-08-29T06:22:00Z</dcterms:modified>
</cp:coreProperties>
</file>